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02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2" w:beforeLines="10" w:line="240" w:lineRule="auto"/>
        <w:ind w:left="0" w:leftChars="0" w:firstLine="0" w:firstLineChars="0"/>
        <w:jc w:val="center"/>
        <w:textAlignment w:val="center"/>
        <w:rPr>
          <w:rStyle w:val="6"/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Style w:val="6"/>
          <w:rFonts w:hint="eastAsia" w:ascii="创艺简标宋" w:hAnsi="创艺简标宋" w:eastAsia="创艺简标宋" w:cs="创艺简标宋"/>
          <w:sz w:val="40"/>
          <w:szCs w:val="40"/>
        </w:rPr>
        <w:t>领取一次性工伤医疗补助金权利义务告知书</w:t>
      </w:r>
    </w:p>
    <w:p w14:paraId="23F6C063">
      <w:pPr>
        <w:pageBreakBefore w:val="0"/>
        <w:kinsoku/>
        <w:overflowPunct/>
        <w:topLinePunct w:val="0"/>
        <w:autoSpaceDE/>
        <w:bidi w:val="0"/>
        <w:adjustRightInd/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5"/>
        <w:tblW w:w="5092" w:type="pct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706"/>
        <w:gridCol w:w="712"/>
        <w:gridCol w:w="712"/>
        <w:gridCol w:w="712"/>
        <w:gridCol w:w="714"/>
        <w:gridCol w:w="714"/>
        <w:gridCol w:w="714"/>
        <w:gridCol w:w="714"/>
        <w:gridCol w:w="714"/>
        <w:gridCol w:w="715"/>
        <w:gridCol w:w="715"/>
        <w:gridCol w:w="719"/>
        <w:gridCol w:w="1440"/>
      </w:tblGrid>
      <w:tr w14:paraId="3849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3B71F57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2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i w:val="0"/>
                <w:snapToGrid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伤残职工本人</w:t>
            </w: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：</w:t>
            </w:r>
          </w:p>
        </w:tc>
      </w:tr>
      <w:tr w14:paraId="7E5CD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80440D5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根据《工伤保险条例》、《广东省工伤保险条例》的规定，伤残职工享有以下待遇：</w:t>
            </w:r>
          </w:p>
        </w:tc>
      </w:tr>
      <w:tr w14:paraId="40ABA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40B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6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一、五级、六级伤残职工本人提出与用人单位解除或者终止劳动关系的，由工伤保险基金支付一次性工伤医疗补助金，由用人单位支付一次性伤残就业补助金，终结工伤保险关系：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　　（一）一次性工伤医疗补助金。标准为：五级伤残为十个月的本人工资，六级伤残为八个月的本人工资。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　　（二）一次性伤残就业补助金。标准为：五级伤残为五十个月的本人工资，六级伤残为四十个月的本人工资。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　　二、七级至十级伤残职工劳动、聘用合同终止或者依法与用人单位解除劳动关系的（享受基本养老保险待遇或者死亡情形除外），由工伤保险基金支付一次性工伤医疗补助金，由用人单位支付一次性伤残就业补助金，终结工伤保险关系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　　（一）一次性工伤医疗补助金。标准为：七级伤残为六个月的本人工资，八级伤残为四个月的本人工资，九级伤残为二个月的本人工资，十级伤残为一个月的本人工资。　　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　　解除或终止劳动关系时间（离职时间）与工伤保险停保时间不一致的，本人同意以停保时间前的十二个月平均月缴费工资为本人工资。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　　（二）一次性伤残就业补助金。标准为：七级伤残为二十五个月的本人工资，八级伤残为十五个月的本人工资，九级伤残为八个月的本人工资，十级伤残为四个月的本人工资。</w:t>
            </w:r>
          </w:p>
          <w:p w14:paraId="5BA0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6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三、伤残职工未办理领取一次性医疗补助金的，将继续享有旧伤复发、原工伤部位继续治疗等条例所规定的待遇。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 xml:space="preserve">　　四、伤残职工一旦办理领取一次性医疗补助金的，视为该次工伤保险关系终结，我单位将不再对后续有关事宜承担责任。  </w:t>
            </w:r>
          </w:p>
        </w:tc>
      </w:tr>
      <w:tr w14:paraId="26D2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7612754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6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惠州市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val="en-US" w:eastAsia="zh-CN"/>
              </w:rPr>
              <w:t>社会保险基金管理局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 xml:space="preserve"> </w:t>
            </w:r>
          </w:p>
        </w:tc>
      </w:tr>
      <w:tr w14:paraId="37986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4A9D4900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6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　　      年  月   日</w:t>
            </w:r>
          </w:p>
        </w:tc>
      </w:tr>
      <w:tr w14:paraId="0A74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5262FB0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auto"/>
                <w:sz w:val="28"/>
                <w:u w:val="none"/>
                <w:lang w:eastAsia="zh-CN"/>
              </w:rPr>
              <w:t>我已详细了解上述内容并同意。</w:t>
            </w:r>
          </w:p>
        </w:tc>
      </w:tr>
      <w:tr w14:paraId="5EE6C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48D376D4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请在方框内抄写一遍上一行文字：</w:t>
            </w:r>
          </w:p>
        </w:tc>
      </w:tr>
      <w:tr w14:paraId="30E57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" w:type="pct"/>
            <w:tcBorders>
              <w:tl2br w:val="nil"/>
              <w:tr2bl w:val="nil"/>
            </w:tcBorders>
            <w:noWrap w:val="0"/>
            <w:vAlign w:val="top"/>
          </w:tcPr>
          <w:p w14:paraId="7C3C604C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2" w:type="pct"/>
            <w:tcBorders>
              <w:tl2br w:val="nil"/>
              <w:tr2bl w:val="nil"/>
            </w:tcBorders>
            <w:noWrap w:val="0"/>
            <w:vAlign w:val="center"/>
          </w:tcPr>
          <w:p w14:paraId="4913CBB0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5" w:type="pct"/>
            <w:tcBorders>
              <w:tl2br w:val="nil"/>
              <w:tr2bl w:val="nil"/>
            </w:tcBorders>
            <w:noWrap w:val="0"/>
            <w:vAlign w:val="center"/>
          </w:tcPr>
          <w:p w14:paraId="29CD55EE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5" w:type="pct"/>
            <w:tcBorders>
              <w:tl2br w:val="nil"/>
              <w:tr2bl w:val="nil"/>
            </w:tcBorders>
            <w:noWrap w:val="0"/>
            <w:vAlign w:val="center"/>
          </w:tcPr>
          <w:p w14:paraId="31CB1C9F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5" w:type="pct"/>
            <w:tcBorders>
              <w:tl2br w:val="nil"/>
              <w:tr2bl w:val="nil"/>
            </w:tcBorders>
            <w:noWrap w:val="0"/>
            <w:vAlign w:val="center"/>
          </w:tcPr>
          <w:p w14:paraId="1F86D85B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70750E23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47567A77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3B440823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03D1D3FF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068BC883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2E817F59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6" w:type="pct"/>
            <w:tcBorders>
              <w:tl2br w:val="nil"/>
              <w:tr2bl w:val="nil"/>
            </w:tcBorders>
            <w:noWrap w:val="0"/>
            <w:vAlign w:val="center"/>
          </w:tcPr>
          <w:p w14:paraId="23E245F1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noWrap w:val="0"/>
            <w:vAlign w:val="center"/>
          </w:tcPr>
          <w:p w14:paraId="53657785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noWrap w:val="0"/>
            <w:vAlign w:val="center"/>
          </w:tcPr>
          <w:p w14:paraId="314E990B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628" w:tblpY="-16"/>
        <w:tblOverlap w:val="never"/>
        <w:tblW w:w="10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0"/>
      </w:tblGrid>
      <w:tr w14:paraId="0DDA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10" w:type="dxa"/>
            <w:tcBorders>
              <w:tl2br w:val="nil"/>
              <w:tr2bl w:val="nil"/>
            </w:tcBorders>
            <w:noWrap w:val="0"/>
            <w:vAlign w:val="center"/>
          </w:tcPr>
          <w:p w14:paraId="7F5C3451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签收人签名（按指印）： 　　</w:t>
            </w:r>
          </w:p>
        </w:tc>
      </w:tr>
      <w:tr w14:paraId="757D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10" w:type="dxa"/>
            <w:tcBorders>
              <w:tl2br w:val="nil"/>
              <w:tr2bl w:val="nil"/>
            </w:tcBorders>
            <w:noWrap w:val="0"/>
            <w:vAlign w:val="center"/>
          </w:tcPr>
          <w:p w14:paraId="09FAF2A7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8"/>
                <w:u w:val="none"/>
                <w:lang w:eastAsia="zh-CN"/>
              </w:rPr>
              <w:t>签收日期：</w:t>
            </w:r>
          </w:p>
        </w:tc>
      </w:tr>
      <w:tr w14:paraId="72B2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10" w:type="dxa"/>
            <w:tcBorders>
              <w:tl2br w:val="nil"/>
              <w:tr2bl w:val="nil"/>
            </w:tcBorders>
            <w:noWrap w:val="0"/>
            <w:vAlign w:val="center"/>
          </w:tcPr>
          <w:p w14:paraId="3CDB0A3D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</w:p>
        </w:tc>
      </w:tr>
      <w:tr w14:paraId="3BB1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0" w:type="dxa"/>
            <w:tcBorders>
              <w:tl2br w:val="nil"/>
              <w:tr2bl w:val="nil"/>
            </w:tcBorders>
            <w:noWrap w:val="0"/>
            <w:vAlign w:val="center"/>
          </w:tcPr>
          <w:p w14:paraId="02446A7B">
            <w:pPr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（注：领取一次性工伤医疗补助金权利义务告知书为一份，存档。）</w:t>
            </w:r>
          </w:p>
        </w:tc>
      </w:tr>
    </w:tbl>
    <w:p w14:paraId="76A9CB44">
      <w:pPr>
        <w:ind w:left="0" w:leftChars="0" w:firstLine="0" w:firstLineChars="0"/>
      </w:pPr>
    </w:p>
    <w:sectPr>
      <w:pgSz w:w="11906" w:h="16838"/>
      <w:pgMar w:top="1440" w:right="1466" w:bottom="1440" w:left="5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7878"/>
    <w:rsid w:val="04296457"/>
    <w:rsid w:val="08A34DB8"/>
    <w:rsid w:val="424A10F2"/>
    <w:rsid w:val="7086254C"/>
    <w:rsid w:val="750A6091"/>
    <w:rsid w:val="772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pacing w:before="100" w:beforeAutospacing="1" w:after="100" w:afterAutospacing="1"/>
      <w:ind w:left="200" w:leftChars="200"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747</Characters>
  <Lines>0</Lines>
  <Paragraphs>0</Paragraphs>
  <TotalTime>5</TotalTime>
  <ScaleCrop>false</ScaleCrop>
  <LinksUpToDate>false</LinksUpToDate>
  <CharactersWithSpaces>783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2023-07-18T08:57:00Z</dcterms:created>
  <dc:creator>张清瑜</dc:creator>
  <cp:lastModifiedBy>555</cp:lastModifiedBy>
  <dcterms:modified xsi:type="dcterms:W3CDTF">2025-05-22T11:46:41Z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51AB97D23D6341208FF67BAE770FC15A_13</vt:lpwstr>
  </property>
  <property fmtid="{D5CDD505-2E9C-101B-9397-08002B2CF9AE}" pid="4" name="KSOTemplateDocerSaveRecord">
    <vt:lpwstr>eyJoZGlkIjoiMDMwNmFhMzU4OTA3NTA4MmNlYWQ3ZmI1ZmQ1MjAzYjQiLCJ1c2VySWQiOiIzNzk4MjYxMzEifQ==</vt:lpwstr>
  </property>
</Properties>
</file>